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CORRESP</w:t></w:r></w:p><w:p><w:pPr/><w:r><w:rPr/><w:t xml:space="preserve">1</w:t></w:r></w:p><w:p><w:pPr/><w:r><w:rPr/><w:t xml:space="preserve">filename1.htm</w:t></w:r></w:p><w:p><w:pPr/><w:r><w:rPr/><w:t xml:space="preserve">CORRESP</w:t></w:r></w:p><w:p><w:pPr><w:jc w:val="start"/><w:spacing w:before="0" w:after="0"/></w:pPr><w:r><w:rPr><w:rFonts w:ascii="Times New Roman" w:hAnsi="Times New Roman" w:eastAsia="Times New Roman" w:cs="Times New Roman"/><w:sz w:val="20"/><w:szCs w:val="20"/></w:rPr><w:t xml:space="preserve">November 10, 2020 </w:t></w:r></w:p><w:p><w:pPr><w:jc w:val="start"/><w:spacing w:before="240" w:after="0"/></w:pPr><w:r><w:rPr><w:rFonts w:ascii="Times New Roman" w:hAnsi="Times New Roman" w:eastAsia="Times New Roman" w:cs="Times New Roman"/><w:sz w:val="20"/><w:szCs w:val="20"/></w:rPr><w:t xml:space="preserve">U.S. Securities and Exchange Commission </w:t></w:r></w:p><w:p><w:pPr><w:jc w:val="start"/><w:spacing w:before="0" w:after="0"/></w:pPr><w:r><w:rPr><w:rFonts w:ascii="Times New Roman" w:hAnsi="Times New Roman" w:eastAsia="Times New Roman" w:cs="Times New Roman"/><w:sz w:val="20"/><w:szCs w:val="20"/></w:rPr><w:t xml:space="preserve">Division of CorporationFinance </w:t></w:r></w:p><w:p><w:pPr><w:jc w:val="start"/><w:spacing w:before="0" w:after="0"/></w:pPr><w:r><w:rPr><w:rFonts w:ascii="Times New Roman" w:hAnsi="Times New Roman" w:eastAsia="Times New Roman" w:cs="Times New Roman"/><w:sz w:val="20"/><w:szCs w:val="20"/></w:rPr><w:t xml:space="preserve">100 F Street, N.E. </w:t></w:r></w:p><w:p><w:pPr><w:jc w:val="start"/><w:spacing w:before="0" w:after="0"/></w:pPr><w:r><w:rPr><w:rFonts w:ascii="Times New Roman" w:hAnsi="Times New Roman" w:eastAsia="Times New Roman" w:cs="Times New Roman"/><w:sz w:val="20"/><w:szCs w:val="20"/></w:rPr><w:t xml:space="preserve">Washington, D.C. 20549 </w:t></w:r></w:p><w:p><w:pPr><w:jc w:val="start"/><w:spacing w:before="0" w:after="0"/></w:pPr><w:r><w:rPr><w:rFonts w:ascii="Times New Roman" w:hAnsi="Times New Roman" w:eastAsia="Times New Roman" w:cs="Times New Roman"/><w:sz w:val="20"/><w:szCs w:val="20"/></w:rPr><w:t xml:space="preserve">Attn: Abby Adams </w:t></w:r></w:p><w:p><w:pPr><w:jc w:val="start"/><w:spacing w:before="0" w:after="0"/></w:pPr><w:r><w:rPr><w:sz w:val="24"/><w:szCs w:val="24"/></w:rPr><w:t xml:space="preserve"> </w:t></w:r></w:p><w:tbl><w:tblGrid><w:gridCol w:w="200" w:type="dxa"/><w:gridCol w:w="250" w:type="dxa"/><w:gridCol w:w="5000" w:type="dxa"/></w:tblGrid><w:tblPr><w:tblW w:w="5000" w:type="pct"/><w:tblCellSpacing w:w="0" w:type="dxa"/><w:tblLayout w:type="autofit"/><w:tblBorders><w:top w:val="single" w:sz="0"/><w:left w:val="single" w:sz="0"/><w:right w:val="single" w:sz="0"/><w:bottom w:val="single" w:sz="0"/><w:insideH w:val="single" w:sz="0"/><w:insideV w:val="single" w:sz="0"/></w:tblBorders></w:tblPr><w:tr><w:trPr/><w:tc><w:tcPr><w:tcW w:w="200" w:type="pct"/><w:noWrap/></w:tcPr><w:p><w:pPr/><w:r><w:rPr><w:rFonts w:ascii="Times New Roman" w:hAnsi="Times New Roman" w:eastAsia="Times New Roman" w:cs="Times New Roman"/><w:sz w:val="20"/><w:szCs w:val="20"/></w:rPr><w:t xml:space="preserve"> </w:t></w:r></w:p></w:tc><w:tc><w:tcPr><w:tcW w:w="250" w:type="pct"/><w:vAlign w:val="top"/><w:noWrap/></w:tcPr><w:p><w:pPr><w:jc w:val="start"/></w:pPr><w:r><w:rPr><w:rFonts w:ascii="Times New Roman" w:hAnsi="Times New Roman" w:eastAsia="Times New Roman" w:cs="Times New Roman"/><w:sz w:val="20"/><w:szCs w:val="20"/><w:b w:val="1"/><w:bCs w:val="1"/></w:rPr><w:t xml:space="preserve">Re:</w:t></w:r></w:p></w:tc><w:tc><w:tcPr><w:tcW w:w="5000" w:type="pct"/><w:vAlign w:val="top"/><w:noWrap/></w:tcPr><w:p><w:pPr><w:jc w:val="start"/><w:spacing w:before="0" w:after="0"/></w:pPr><w:r><w:rPr><w:rFonts w:ascii="Times New Roman" w:hAnsi="Times New Roman" w:eastAsia="Times New Roman" w:cs="Times New Roman"/><w:sz w:val="20"/><w:szCs w:val="20"/><w:b w:val="1"/><w:bCs w:val="1"/></w:rPr><w:t xml:space="preserve">Organogenesis Holdings Inc. (the Company) </w:t></w:r></w:p></w:tc></w:tr></w:tbl><w:p><w:pPr><w:jc w:val="start"/><w:ind w:left="0" w:right="0" w:firstLine="0" w:hanging="0"/><w:spacing w:before="0" w:after="0"/></w:pPr><w:r><w:rPr><w:rFonts w:ascii="Times New Roman" w:hAnsi="Times New Roman" w:eastAsia="Times New Roman" w:cs="Times New Roman"/><w:sz w:val="20"/><w:szCs w:val="20"/><w:b w:val="1"/><w:bCs w:val="1"/></w:rPr><w:t xml:space="preserve">Registration Statement on Form </w:t></w:r><w:r><w:rPr><w:rFonts w:ascii="Times New Roman" w:hAnsi="Times New Roman" w:eastAsia="Times New Roman" w:cs="Times New Roman"/><w:sz w:val="20"/><w:szCs w:val="20"/><w:b w:val="1"/><w:bCs w:val="1"/></w:rPr><w:t xml:space="preserve">S-1</w:t></w:r><w:r><w:rPr><w:rFonts w:ascii="Times New Roman" w:hAnsi="Times New Roman" w:eastAsia="Times New Roman" w:cs="Times New Roman"/><w:sz w:val="20"/><w:szCs w:val="20"/><w:b w:val="1"/><w:bCs w:val="1"/></w:rPr><w:t xml:space="preserve"> </w:t></w:r></w:p><w:p><w:pPr><w:jc w:val="start"/><w:ind w:left="0" w:right="0" w:firstLine="0" w:hanging="0"/><w:spacing w:before="0" w:after="0"/></w:pPr><w:r><w:rPr><w:rFonts w:ascii="Times New Roman" w:hAnsi="Times New Roman" w:eastAsia="Times New Roman" w:cs="Times New Roman"/><w:sz w:val="20"/><w:szCs w:val="20"/><w:b w:val="1"/><w:bCs w:val="1"/></w:rPr><w:t xml:space="preserve">File </w:t></w:r><w:r><w:rPr><w:rFonts w:ascii="Times New Roman" w:hAnsi="Times New Roman" w:eastAsia="Times New Roman" w:cs="Times New Roman"/><w:sz w:val="20"/><w:szCs w:val="20"/><w:b w:val="1"/><w:bCs w:val="1"/></w:rPr><w:t xml:space="preserve">No. 333-249531</w:t></w:r><w:r><w:rPr><w:rFonts w:ascii="Times New Roman" w:hAnsi="Times New Roman" w:eastAsia="Times New Roman" w:cs="Times New Roman"/><w:sz w:val="20"/><w:szCs w:val="20"/><w:b w:val="1"/><w:bCs w:val="1"/></w:rPr><w:t xml:space="preserve"> </w:t></w:r></w:p><w:p><w:pPr><w:jc w:val="start"/><w:ind w:left="0" w:right="0" w:firstLine="0" w:hanging="0"/><w:spacing w:before="0" w:after="0"/></w:pPr><w:r><w:rPr><w:rFonts w:ascii="Times New Roman" w:hAnsi="Times New Roman" w:eastAsia="Times New Roman" w:cs="Times New Roman"/><w:sz w:val="20"/><w:szCs w:val="20"/><w:b w:val="1"/><w:bCs w:val="1"/></w:rPr><w:t xml:space="preserve">Acceleration Request </w:t></w:r></w:p><w:p><w:pPr><w:jc w:val="start"/><w:ind w:left="0" w:right="0" w:firstLine="0" w:hanging="0"/><w:spacing w:before="0" w:after="0"/></w:pPr><w:r><w:rPr><w:rFonts w:ascii="Times New Roman" w:hAnsi="Times New Roman" w:eastAsia="Times New Roman" w:cs="Times New Roman"/><w:sz w:val="20"/><w:szCs w:val="20"/><w:b w:val="1"/><w:bCs w:val="1"/></w:rPr><w:t xml:space="preserve">Requested Date: November 12, 2020 </w:t></w:r></w:p><w:p><w:pPr><w:jc w:val="start"/><w:ind w:left="0" w:right="0" w:firstLine="0" w:hanging="0"/><w:spacing w:before="0" w:after="0"/></w:pPr><w:r><w:rPr><w:rFonts w:ascii="Times New Roman" w:hAnsi="Times New Roman" w:eastAsia="Times New Roman" w:cs="Times New Roman"/><w:sz w:val="20"/><w:szCs w:val="20"/><w:b w:val="1"/><w:bCs w:val="1"/></w:rPr><w:t xml:space="preserve">Requested Time: 4:00 p.m. Eastern Daylight Time </w:t></w:r></w:p><w:p><w:pPr><w:jc w:val="start"/><w:spacing w:before="240" w:after="0"/></w:pPr><w:r><w:rPr><w:rFonts w:ascii="Times New Roman" w:hAnsi="Times New Roman" w:eastAsia="Times New Roman" w:cs="Times New Roman"/><w:sz w:val="20"/><w:szCs w:val="20"/></w:rPr><w:t xml:space="preserve">Ladies and Gentlemen: </w:t></w:r></w:p><w:p><w:pPr><w:jc w:val="start"/><w:spacing w:before="240" w:after="0"/></w:pPr><w:r><w:rPr><w:rFonts w:ascii="Times New Roman" w:hAnsi="Times New Roman" w:eastAsia="Times New Roman" w:cs="Times New Roman"/><w:sz w:val="20"/><w:szCs w:val="20"/></w:rPr><w:t xml:space="preserve">As representatives of the severalunderwriters of the Companys proposed public offering, we hereby join the Companys request that the effective date of the above-referenced Registration Statement be accelerated so that the above-referenced Registration Statement will bedeclared effective at 4:00 p.m., Eastern Daylight Time, on November 12, 2020, or as soon thereafter as is practicable. </w:t></w:r></w:p><w:p><w:pPr><w:jc w:val="start"/><w:spacing w:before="240" w:after="0"/></w:pPr><w:r><w:rPr><w:rFonts w:ascii="Times New Roman" w:hAnsi="Times New Roman" w:eastAsia="Times New Roman" w:cs="Times New Roman"/><w:sz w:val="20"/><w:szCs w:val="20"/></w:rPr><w:t xml:space="preserve">Pursuant to Rule 460 of theGeneral Rules and Regulations of the Securities and Exchange Commission under the Securities Act of 1933, as amended, we wish to advise you that there will be distributed to each underwriter or dealer, who is reasonably anticipated to participate inthe distribution of the security, as many copies of the proposed form of preliminary prospectus as appears to be reasonable to secure adequate distribution of the preliminary prospectus. </w:t></w:r></w:p><w:p><w:pPr><w:jc w:val="start"/><w:spacing w:before="240" w:after="0"/></w:pPr><w:r><w:rPr><w:rFonts w:ascii="Times New Roman" w:hAnsi="Times New Roman" w:eastAsia="Times New Roman" w:cs="Times New Roman"/><w:sz w:val="20"/><w:szCs w:val="20"/></w:rPr><w:t xml:space="preserve">The undersigned advise that they have complied and will continue to comply, and that they have been informed by the participating underwriters and dealersthat they have complied with and will continue to comply, with the requirements of Rule </w:t></w:r><w:r><w:rPr><w:rFonts w:ascii="Times New Roman" w:hAnsi="Times New Roman" w:eastAsia="Times New Roman" w:cs="Times New Roman"/><w:sz w:val="20"/><w:szCs w:val="20"/></w:rPr><w:t xml:space="preserve">15c2-8</w:t></w:r><w:r><w:rPr><w:rFonts w:ascii="Times New Roman" w:hAnsi="Times New Roman" w:eastAsia="Times New Roman" w:cs="Times New Roman"/><w:sz w:val="20"/><w:szCs w:val="20"/></w:rPr><w:t xml:space="preserve"> under the Securities Exchange Act of 1934, as amended. </w:t></w:r></w:p><w:p><w:pPr><w:jc w:val="center"/><w:spacing w:before="720" w:after="0"/></w:pPr><w:r><w:rPr><w:rFonts w:ascii="Times New Roman" w:hAnsi="Times New Roman" w:eastAsia="Times New Roman" w:cs="Times New Roman"/><w:sz w:val="20"/><w:szCs w:val="20"/></w:rPr><w:t xml:space="preserve">[</w:t></w:r><w:r><w:rPr><w:rFonts w:ascii="Times New Roman" w:hAnsi="Times New Roman" w:eastAsia="Times New Roman" w:cs="Times New Roman"/><w:sz w:val="20"/><w:szCs w:val="20"/><w:i w:val="1"/><w:iCs w:val="1"/></w:rPr><w:t xml:space="preserve">Remainder of Page Intentionally Left Blank</w:t></w:r><w:r><w:rPr><w:rFonts w:ascii="Times New Roman" w:hAnsi="Times New Roman" w:eastAsia="Times New Roman" w:cs="Times New Roman"/><w:sz w:val="20"/><w:szCs w:val="20"/></w:rPr><w:t xml:space="preserve">] </w:t></w:r></w:p><w:p><w:pPr><w:spacing w:before="0" w:after="0"/></w:pPr></w:p><w:p><w:pPr><w:jc w:val="start"/><w:spacing w:before="120" w:after="120" w:line="240" w:lineRule="auto"/><w:pBdr><w:bottom w:val="single" w:sz="1" w:color="999999"/></w:pBdr></w:pPr><w:r><w:rPr><w:color w:val="999999"/><w:sz w:val="6"/><w:szCs w:val="6"/></w:rPr><w:t xml:space="preserve"></w:t></w:r></w:p><w:tbl><w:tblGrid><w:gridCol w:w="350" w:type="dxa"/><w:gridCol w:w="50" w:type="dxa"/><w:gridCol w:w="4600" w:type="dxa"/></w:tblGrid><w:tblPr><w:tblW w:w="2000" w:type="pct"/><w:tblCellSpacing w:w="0" w:type="dxa"/><w:tblLayout w:type="autofit"/><w:tblBorders><w:top w:val="single" w:sz="0"/><w:left w:val="single" w:sz="0"/><w:right w:val="single" w:sz="0"/><w:bottom w:val="single" w:sz="0"/><w:insideH w:val="single" w:sz="0"/><w:insideV w:val="single" w:sz="0"/></w:tblBorders></w:tblPr><w:tr><w:trPr/><w:tc><w:tcPr><w:tcW w:w="350" w:type="pct"/><w:noWrap/></w:tcPr><w:p><w:pPr/></w:p></w:tc><w:tc><w:tcPr><w:tcW w:w="50" w:type="pct"/><w:vAlign w:val="bottom"/><w:noWrap/></w:tcPr><w:p><w:pPr/></w:p></w:tc><w:tc><w:tcPr><w:tcW w:w="4600" w:type="pct"/><w:noWrap/></w:tcPr><w:p><w:pPr/></w:p></w:tc></w:tr><w:tr><w:trPr/><w:tc><w:tcPr><w:tcW w:w="2000" w:type="pct"/><w:vAlign w:val="top"/><w:gridSpan w:val="3"/><w:noWrap/></w:tcPr><w:p><w:pPr><w:jc w:val="start"/><w:spacing w:before="0" w:after="0"/></w:pPr><w:r><w:rPr><w:rFonts w:ascii="Times New Roman" w:hAnsi="Times New Roman" w:eastAsia="Times New Roman" w:cs="Times New Roman"/><w:sz w:val="20"/><w:szCs w:val="20"/></w:rPr><w:t xml:space="preserve">Very truly yours,</w:t></w:r></w:p><w:p><w:pPr><w:jc w:val="start"/><w:spacing w:before="0" w:after="0"/></w:pPr><w:r><w:rPr><w:rFonts w:ascii="Times New Roman" w:hAnsi="Times New Roman" w:eastAsia="Times New Roman" w:cs="Times New Roman"/><w:sz w:val="20"/><w:szCs w:val="20"/></w:rPr><w:t xml:space="preserve">AsRepresentatives of the several Underwriters</w:t></w:r></w:p><w:p><w:pPr><w:jc w:val="start"/><w:spacing w:before="0" w:after="0"/></w:pPr><w:r><w:rPr><w:rFonts w:ascii="Times New Roman" w:hAnsi="Times New Roman" w:eastAsia="Times New Roman" w:cs="Times New Roman"/><w:sz w:val="12"/><w:szCs w:val="12"/></w:rPr><w:t xml:space="preserve"> </w:t></w:r></w:p><w:p><w:pPr><w:jc w:val="start"/><w:spacing w:before="0" w:after="0"/></w:pPr><w:r><w:rPr><w:rFonts w:ascii="Times New Roman" w:hAnsi="Times New Roman" w:eastAsia="Times New Roman" w:cs="Times New Roman"/><w:sz w:val="20"/><w:szCs w:val="20"/><w:b w:val="1"/><w:bCs w:val="1"/></w:rPr><w:t xml:space="preserve">MORGAN STANLEY & CO.LLC</w:t></w:r></w:p><w:p><w:pPr><w:jc w:val="start"/><w:spacing w:before="0" w:after="20"/></w:pPr><w:r><w:rPr><w:rFonts w:ascii="Times New Roman" w:hAnsi="Times New Roman" w:eastAsia="Times New Roman" w:cs="Times New Roman"/><w:sz w:val="12"/><w:szCs w:val="12"/></w:rPr><w:t xml:space="preserve"> </w:t></w:r></w:p></w:tc></w:tr><w:tr><w:trPr/><w:tc><w:tcPr><w:tcW w:w="2000" w:type="pct"/><w:vAlign w:val="bottom"/><w:noWrap/></w:tcPr><w:p><w:pPr/><w:r><w:rPr><w:rFonts w:ascii="Times New Roman" w:hAnsi="Times New Roman" w:eastAsia="Times New Roman" w:cs="Times New Roman"/><w:sz w:val="20"/><w:szCs w:val="20"/></w:rPr><w:t xml:space="preserve">By:</w:t></w:r></w:p></w:tc><w:tc><w:tcPr><w:tcW w:w="2000" w:type="pct"/><w:vAlign w:val="bottom"/><w:noWrap/></w:tcPr><w:p><w:pPr/><w:r><w:rPr><w:rFonts w:ascii="Times New Roman" w:hAnsi="Times New Roman" w:eastAsia="Times New Roman" w:cs="Times New Roman"/><w:sz w:val="20"/><w:szCs w:val="20"/></w:rPr><w:t xml:space="preserve"> </w:t></w:r></w:p></w:tc><w:tc><w:tcPr><w:tcW w:w="2000" w:type="pct"/><w:vAlign w:val="bottom"/><w:noWrap/></w:tcPr><w:p><w:pPr><w:jc w:val="start"/><w:spacing w:before="0" w:after="20"/></w:pPr><w:r><w:rPr><w:rFonts w:ascii="Times New Roman" w:hAnsi="Times New Roman" w:eastAsia="Times New Roman" w:cs="Times New Roman"/><w:sz w:val="20"/><w:szCs w:val="20"/></w:rPr><w:t xml:space="preserve">/s/ Chirag Surti</w:t></w:r></w:p></w:tc></w:tr><w:tr><w:trPr/><w:tc><w:tcPr><w:tcW w:w="2000" w:type="pct"/><w:vAlign w:val="bottom"/><w:noWrap/></w:tcPr><w:p><w:pPr/></w:p></w:tc><w:tc><w:tcPr><w:tcW w:w="2000" w:type="pct"/><w:vAlign w:val="bottom"/><w:noWrap/></w:tcPr><w:p><w:pPr/><w:r><w:rPr><w:rFonts w:ascii="Times New Roman" w:hAnsi="Times New Roman" w:eastAsia="Times New Roman" w:cs="Times New Roman"/><w:sz w:val="20"/><w:szCs w:val="20"/></w:rPr><w:t xml:space="preserve"> </w:t></w:r></w:p></w:tc><w:tc><w:tcPr><w:tcW w:w="2000" w:type="pct"/><w:vAlign w:val="bottom"/><w:noWrap/></w:tcPr><w:p><w:pPr><w:jc w:val="start"/><w:spacing w:before="0" w:after="0"/></w:pPr><w:r><w:rPr><w:rFonts w:ascii="Times New Roman" w:hAnsi="Times New Roman" w:eastAsia="Times New Roman" w:cs="Times New Roman"/><w:sz w:val="20"/><w:szCs w:val="20"/></w:rPr><w:t xml:space="preserve">Name: Chirag Surti</w:t></w:r></w:p><w:p><w:pPr><w:jc w:val="start"/><w:spacing w:before="0" w:after="20"/></w:pPr><w:r><w:rPr><w:rFonts w:ascii="Times New Roman" w:hAnsi="Times New Roman" w:eastAsia="Times New Roman" w:cs="Times New Roman"/><w:sz w:val="20"/><w:szCs w:val="20"/></w:rPr><w:t xml:space="preserve">Title: VicePresident</w:t></w:r></w:p></w:tc></w:tr></w:tbl><w:p><w:pPr><w:jc w:val="start"/><w:spacing w:before="0" w:after="0"/></w:pPr><w:r><w:rPr><w:sz w:val="24"/><w:szCs w:val="24"/></w:rPr><w:t xml:space="preserve"> </w:t></w:r></w:p><w:tbl><w:tblGrid><w:gridCol w:w="350" w:type="dxa"/><w:gridCol w:w="50" w:type="dxa"/><w:gridCol w:w="4600" w:type="dxa"/></w:tblGrid><w:tblPr><w:tblW w:w="2000" w:type="pct"/><w:tblCellSpacing w:w="0" w:type="dxa"/><w:tblLayout w:type="autofit"/><w:tblBorders><w:top w:val="single" w:sz="0"/><w:left w:val="single" w:sz="0"/><w:right w:val="single" w:sz="0"/><w:bottom w:val="single" w:sz="0"/><w:insideH w:val="single" w:sz="0"/><w:insideV w:val="single" w:sz="0"/></w:tblBorders></w:tblPr><w:tr><w:trPr/><w:tc><w:tcPr><w:tcW w:w="350" w:type="pct"/><w:noWrap/></w:tcPr><w:p><w:pPr/></w:p></w:tc><w:tc><w:tcPr><w:tcW w:w="50" w:type="pct"/><w:vAlign w:val="bottom"/><w:noWrap/></w:tcPr><w:p><w:pPr/></w:p></w:tc><w:tc><w:tcPr><w:tcW w:w="4600" w:type="pct"/><w:noWrap/></w:tcPr><w:p><w:pPr/></w:p></w:tc></w:tr><w:tr><w:trPr/><w:tc><w:tcPr><w:tcW w:w="2000" w:type="pct"/><w:vAlign w:val="top"/><w:gridSpan w:val="3"/><w:noWrap/></w:tcPr><w:p><w:pPr><w:jc w:val="start"/><w:spacing w:before="0" w:after="0"/></w:pPr><w:r><w:rPr><w:rFonts w:ascii="Times New Roman" w:hAnsi="Times New Roman" w:eastAsia="Times New Roman" w:cs="Times New Roman"/><w:sz w:val="20"/><w:szCs w:val="20"/><w:b w:val="1"/><w:bCs w:val="1"/></w:rPr><w:t xml:space="preserve">SVB LEERINK LLC</w:t></w:r></w:p><w:p><w:pPr><w:jc w:val="start"/><w:spacing w:before="0" w:after="20"/></w:pPr><w:r><w:rPr><w:rFonts w:ascii="Times New Roman" w:hAnsi="Times New Roman" w:eastAsia="Times New Roman" w:cs="Times New Roman"/><w:sz w:val="12"/><w:szCs w:val="12"/></w:rPr><w:t xml:space="preserve"> </w:t></w:r></w:p></w:tc></w:tr><w:tr><w:trPr/><w:tc><w:tcPr><w:tcW w:w="2000" w:type="pct"/><w:vAlign w:val="bottom"/><w:noWrap/></w:tcPr><w:p><w:pPr/><w:r><w:rPr><w:rFonts w:ascii="Times New Roman" w:hAnsi="Times New Roman" w:eastAsia="Times New Roman" w:cs="Times New Roman"/><w:sz w:val="20"/><w:szCs w:val="20"/></w:rPr><w:t xml:space="preserve">By:</w:t></w:r></w:p></w:tc><w:tc><w:tcPr><w:tcW w:w="2000" w:type="pct"/><w:vAlign w:val="bottom"/><w:noWrap/></w:tcPr><w:p><w:pPr/><w:r><w:rPr><w:rFonts w:ascii="Times New Roman" w:hAnsi="Times New Roman" w:eastAsia="Times New Roman" w:cs="Times New Roman"/><w:sz w:val="20"/><w:szCs w:val="20"/></w:rPr><w:t xml:space="preserve"> </w:t></w:r></w:p></w:tc><w:tc><w:tcPr><w:tcW w:w="2000" w:type="pct"/><w:vAlign w:val="bottom"/><w:noWrap/></w:tcPr><w:p><w:pPr><w:jc w:val="start"/><w:spacing w:before="0" w:after="20"/></w:pPr><w:r><w:rPr><w:rFonts w:ascii="Times New Roman" w:hAnsi="Times New Roman" w:eastAsia="Times New Roman" w:cs="Times New Roman"/><w:sz w:val="20"/><w:szCs w:val="20"/></w:rPr><w:t xml:space="preserve">/s/ Michael Giaquinto</w:t></w:r></w:p></w:tc></w:tr><w:tr><w:trPr/><w:tc><w:tcPr><w:tcW w:w="2000" w:type="pct"/><w:vAlign w:val="bottom"/><w:noWrap/></w:tcPr><w:p><w:pPr/></w:p></w:tc><w:tc><w:tcPr><w:tcW w:w="2000" w:type="pct"/><w:vAlign w:val="bottom"/><w:noWrap/></w:tcPr><w:p><w:pPr/><w:r><w:rPr><w:rFonts w:ascii="Times New Roman" w:hAnsi="Times New Roman" w:eastAsia="Times New Roman" w:cs="Times New Roman"/><w:sz w:val="20"/><w:szCs w:val="20"/></w:rPr><w:t xml:space="preserve"> </w:t></w:r></w:p></w:tc><w:tc><w:tcPr><w:tcW w:w="2000" w:type="pct"/><w:vAlign w:val="bottom"/><w:noWrap/></w:tcPr><w:p><w:pPr><w:jc w:val="start"/><w:spacing w:before="0" w:after="0"/></w:pPr><w:r><w:rPr><w:rFonts w:ascii="Times New Roman" w:hAnsi="Times New Roman" w:eastAsia="Times New Roman" w:cs="Times New Roman"/><w:sz w:val="20"/><w:szCs w:val="20"/></w:rPr><w:t xml:space="preserve">Name: Michael Giaquinto</w:t></w:r></w:p><w:p><w:pPr><w:jc w:val="start"/><w:spacing w:before="0" w:after="20"/></w:pPr><w:r><w:rPr><w:rFonts w:ascii="Times New Roman" w:hAnsi="Times New Roman" w:eastAsia="Times New Roman" w:cs="Times New Roman"/><w:sz w:val="20"/><w:szCs w:val="20"/></w:rPr><w:t xml:space="preserve">Title: SeniorManaging Director</w:t></w:r></w:p></w:tc></w:tr></w:tbl><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2026-08-07T12:19:18-04:00</dcterms:created>
  <dcterms:modified xsi:type="dcterms:W3CDTF">2026-08-07T12:19:18-04:00</dcterms:modified>
</cp:coreProperties>
</file>

<file path=docProps/custom.xml><?xml version="1.0" encoding="utf-8"?>
<Properties xmlns="http://schemas.openxmlformats.org/officeDocument/2006/custom-properties" xmlns:vt="http://schemas.openxmlformats.org/officeDocument/2006/docPropsVTypes"/>
</file>